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51" w:tblpY="83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950"/>
      </w:tblGrid>
      <w:tr w:rsidR="00A617C7" w:rsidRPr="008C09A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60" w:type="dxa"/>
          </w:tcPr>
          <w:p w:rsidR="00A617C7" w:rsidRPr="003F1B14" w:rsidRDefault="00A617C7" w:rsidP="00A617C7">
            <w:pPr>
              <w:jc w:val="right"/>
              <w:rPr>
                <w:rFonts w:ascii="Bradley Hand ITC" w:hAnsi="Bradley Hand ITC" w:cs="Tahoma"/>
                <w:b/>
                <w:sz w:val="52"/>
                <w:szCs w:val="52"/>
              </w:rPr>
            </w:pPr>
            <w:bookmarkStart w:id="0" w:name="_GoBack"/>
            <w:bookmarkEnd w:id="0"/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ADI</w:t>
            </w:r>
          </w:p>
        </w:tc>
        <w:tc>
          <w:tcPr>
            <w:tcW w:w="3950" w:type="dxa"/>
          </w:tcPr>
          <w:p w:rsidR="00A617C7" w:rsidRPr="003F1B14" w:rsidRDefault="00A617C7" w:rsidP="00074DCB">
            <w:pPr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:</w:t>
            </w:r>
          </w:p>
        </w:tc>
      </w:tr>
      <w:tr w:rsidR="00A617C7" w:rsidRPr="008C09A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60" w:type="dxa"/>
          </w:tcPr>
          <w:p w:rsidR="00A617C7" w:rsidRPr="003F1B14" w:rsidRDefault="00A617C7" w:rsidP="00A617C7">
            <w:pPr>
              <w:pStyle w:val="Balk3"/>
              <w:framePr w:hSpace="0" w:wrap="auto" w:vAnchor="margin" w:hAnchor="text" w:xAlign="left" w:yAlign="inline"/>
              <w:rPr>
                <w:rFonts w:ascii="Bradley Hand ITC" w:hAnsi="Bradley Hand ITC" w:cs="Tahoma"/>
                <w:b/>
                <w:color w:val="auto"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color w:val="auto"/>
                <w:sz w:val="52"/>
                <w:szCs w:val="52"/>
              </w:rPr>
              <w:t>SOYADI</w:t>
            </w:r>
          </w:p>
        </w:tc>
        <w:tc>
          <w:tcPr>
            <w:tcW w:w="3950" w:type="dxa"/>
          </w:tcPr>
          <w:p w:rsidR="00A617C7" w:rsidRPr="003F1B14" w:rsidRDefault="00A617C7" w:rsidP="00074DCB">
            <w:pPr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:</w:t>
            </w:r>
          </w:p>
        </w:tc>
      </w:tr>
      <w:tr w:rsidR="00A617C7" w:rsidRPr="008C09A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60" w:type="dxa"/>
          </w:tcPr>
          <w:p w:rsidR="00A617C7" w:rsidRPr="003F1B14" w:rsidRDefault="00A617C7" w:rsidP="00A617C7">
            <w:pPr>
              <w:jc w:val="right"/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SINIF</w:t>
            </w:r>
          </w:p>
        </w:tc>
        <w:tc>
          <w:tcPr>
            <w:tcW w:w="3950" w:type="dxa"/>
          </w:tcPr>
          <w:p w:rsidR="00A617C7" w:rsidRPr="003F1B14" w:rsidRDefault="00A617C7" w:rsidP="00074DCB">
            <w:pPr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:</w:t>
            </w:r>
          </w:p>
        </w:tc>
      </w:tr>
      <w:tr w:rsidR="00A617C7" w:rsidRPr="008C09A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60" w:type="dxa"/>
          </w:tcPr>
          <w:p w:rsidR="00A617C7" w:rsidRPr="003F1B14" w:rsidRDefault="00A617C7" w:rsidP="00A617C7">
            <w:pPr>
              <w:jc w:val="right"/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NO</w:t>
            </w:r>
          </w:p>
        </w:tc>
        <w:tc>
          <w:tcPr>
            <w:tcW w:w="3950" w:type="dxa"/>
          </w:tcPr>
          <w:p w:rsidR="00A617C7" w:rsidRPr="003F1B14" w:rsidRDefault="00A617C7" w:rsidP="00074DCB">
            <w:pPr>
              <w:rPr>
                <w:rFonts w:ascii="Bradley Hand ITC" w:hAnsi="Bradley Hand ITC" w:cs="Tahoma"/>
                <w:b/>
                <w:sz w:val="52"/>
                <w:szCs w:val="52"/>
              </w:rPr>
            </w:pPr>
            <w:r w:rsidRPr="003F1B14">
              <w:rPr>
                <w:rFonts w:ascii="Bradley Hand ITC" w:hAnsi="Bradley Hand ITC" w:cs="Tahoma"/>
                <w:b/>
                <w:sz w:val="52"/>
                <w:szCs w:val="52"/>
              </w:rPr>
              <w:t>:</w:t>
            </w:r>
          </w:p>
        </w:tc>
      </w:tr>
    </w:tbl>
    <w:p w:rsidR="00D22BD6" w:rsidRPr="00A617C7" w:rsidRDefault="00FD58B6" w:rsidP="00A617C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9113520</wp:posOffset>
                </wp:positionV>
                <wp:extent cx="4815205" cy="1485900"/>
                <wp:effectExtent l="3810" t="0" r="635" b="1905"/>
                <wp:wrapSquare wrapText="bothSides"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7C7" w:rsidRPr="003F1B14" w:rsidRDefault="00074DCB" w:rsidP="00A617C7">
                            <w:pPr>
                              <w:pStyle w:val="Balk1"/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 DERS </w:t>
                            </w:r>
                            <w:r w:rsidR="00A617C7"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:rsidR="00A617C7" w:rsidRPr="003F1B14" w:rsidRDefault="00074DCB" w:rsidP="00A617C7">
                            <w:pPr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ÖGRETMEN </w:t>
                            </w:r>
                            <w:r w:rsidR="00A617C7" w:rsidRPr="003F1B14"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:rsidR="00A617C7" w:rsidRPr="003F1B14" w:rsidRDefault="00074DCB" w:rsidP="00A617C7">
                            <w:pPr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KONU </w:t>
                            </w:r>
                            <w:r w:rsidR="00A617C7" w:rsidRPr="003F1B14">
                              <w:rPr>
                                <w:rFonts w:ascii="Bradley Hand ITC" w:hAnsi="Bradley Hand ITC" w:cs="Tahoma"/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4.8pt;margin-top:717.6pt;width:379.1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PgvwIAAMc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" filled="f" stroked="f" strokeweight="4pt">
                <v:stroke linestyle="thickBetweenThin"/>
                <v:textbox>
                  <w:txbxContent>
                    <w:p w:rsidR="00A617C7" w:rsidRPr="003F1B14" w:rsidRDefault="00074DCB" w:rsidP="00A617C7">
                      <w:pPr>
                        <w:pStyle w:val="Balk1"/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 DERS </w:t>
                      </w:r>
                      <w:r w:rsidR="00A617C7"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: </w:t>
                      </w:r>
                    </w:p>
                    <w:p w:rsidR="00A617C7" w:rsidRPr="003F1B14" w:rsidRDefault="00074DCB" w:rsidP="00A617C7">
                      <w:pPr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ÖGRETMEN </w:t>
                      </w:r>
                      <w:r w:rsidR="00A617C7" w:rsidRPr="003F1B14"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: </w:t>
                      </w:r>
                    </w:p>
                    <w:p w:rsidR="00A617C7" w:rsidRPr="003F1B14" w:rsidRDefault="00074DCB" w:rsidP="00A617C7">
                      <w:pPr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KONU </w:t>
                      </w:r>
                      <w:r w:rsidR="00A617C7" w:rsidRPr="003F1B14">
                        <w:rPr>
                          <w:rFonts w:ascii="Bradley Hand ITC" w:hAnsi="Bradley Hand ITC" w:cs="Tahoma"/>
                          <w:b/>
                          <w:sz w:val="52"/>
                          <w:szCs w:val="5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7040880</wp:posOffset>
            </wp:positionV>
            <wp:extent cx="3441065" cy="3771900"/>
            <wp:effectExtent l="0" t="0" r="0" b="0"/>
            <wp:wrapNone/>
            <wp:docPr id="40" name="Resim 40" descr="j0412400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12400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4411980</wp:posOffset>
            </wp:positionV>
            <wp:extent cx="2908300" cy="3771900"/>
            <wp:effectExtent l="0" t="0" r="0" b="0"/>
            <wp:wrapNone/>
            <wp:docPr id="39" name="Resim 39" descr="j04136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41363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868680</wp:posOffset>
            </wp:positionV>
            <wp:extent cx="6515100" cy="4196080"/>
            <wp:effectExtent l="0" t="0" r="0" b="0"/>
            <wp:wrapNone/>
            <wp:docPr id="37" name="Resim 37" descr="j0412396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412396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297180</wp:posOffset>
                </wp:positionV>
                <wp:extent cx="5715000" cy="685800"/>
                <wp:effectExtent l="0" t="1905" r="1905" b="0"/>
                <wp:wrapSquare wrapText="bothSides"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7C7" w:rsidRPr="003F1B14" w:rsidRDefault="00A617C7" w:rsidP="00A617C7">
                            <w:pPr>
                              <w:pStyle w:val="GvdeMetni"/>
                              <w:rPr>
                                <w:rFonts w:ascii="Bradley Hand ITC" w:hAnsi="Bradley Hand ITC" w:cs="Tahoma"/>
                                <w:color w:val="auto"/>
                                <w:sz w:val="84"/>
                                <w:szCs w:val="84"/>
                              </w:rPr>
                            </w:pPr>
                            <w:r w:rsidRPr="003F1B14">
                              <w:rPr>
                                <w:rFonts w:ascii="Bradley Hand ITC" w:hAnsi="Bradley Hand ITC" w:cs="Tahoma"/>
                                <w:color w:val="auto"/>
                                <w:sz w:val="84"/>
                                <w:szCs w:val="84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93.6pt;margin-top:23.4pt;width:45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" filled="f" fillcolor="#0cf" stroked="f" strokeweight="4.5pt">
                <v:fill opacity="32896f"/>
                <v:stroke linestyle="thinThin"/>
                <v:textbox>
                  <w:txbxContent>
                    <w:p w:rsidR="00A617C7" w:rsidRPr="003F1B14" w:rsidRDefault="00A617C7" w:rsidP="00A617C7">
                      <w:pPr>
                        <w:pStyle w:val="GvdeMetni"/>
                        <w:rPr>
                          <w:rFonts w:ascii="Bradley Hand ITC" w:hAnsi="Bradley Hand ITC" w:cs="Tahoma"/>
                          <w:color w:val="auto"/>
                          <w:sz w:val="84"/>
                          <w:szCs w:val="84"/>
                        </w:rPr>
                      </w:pPr>
                      <w:r w:rsidRPr="003F1B14">
                        <w:rPr>
                          <w:rFonts w:ascii="Bradley Hand ITC" w:hAnsi="Bradley Hand ITC" w:cs="Tahoma"/>
                          <w:color w:val="auto"/>
                          <w:sz w:val="84"/>
                          <w:szCs w:val="84"/>
                        </w:rPr>
                        <w:t>OKULUNUZUN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2BD6" w:rsidRPr="00A617C7" w:rsidSect="00361FEB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6"/>
    <w:rsid w:val="00074DCB"/>
    <w:rsid w:val="00272C36"/>
    <w:rsid w:val="0028658F"/>
    <w:rsid w:val="0029776B"/>
    <w:rsid w:val="00361FEB"/>
    <w:rsid w:val="00412925"/>
    <w:rsid w:val="0042487D"/>
    <w:rsid w:val="0057306F"/>
    <w:rsid w:val="005B640B"/>
    <w:rsid w:val="00A617C7"/>
    <w:rsid w:val="00C62549"/>
    <w:rsid w:val="00CD5417"/>
    <w:rsid w:val="00D22BD6"/>
    <w:rsid w:val="00DA7563"/>
    <w:rsid w:val="00DD7DAF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B755-32AC-48B9-B834-8F61641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C7"/>
    <w:rPr>
      <w:sz w:val="24"/>
      <w:szCs w:val="24"/>
    </w:rPr>
  </w:style>
  <w:style w:type="paragraph" w:styleId="Balk1">
    <w:name w:val="heading 1"/>
    <w:basedOn w:val="Normal"/>
    <w:next w:val="Normal"/>
    <w:qFormat/>
    <w:rsid w:val="00361FEB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361FEB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361FEB"/>
    <w:pPr>
      <w:jc w:val="center"/>
    </w:pPr>
    <w:rPr>
      <w:b/>
      <w:bCs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37</CharactersWithSpaces>
  <SharedDoc>false</SharedDoc>
  <HLinks>
    <vt:vector size="12" baseType="variant">
      <vt:variant>
        <vt:i4>5767187</vt:i4>
      </vt:variant>
      <vt:variant>
        <vt:i4>-1</vt:i4>
      </vt:variant>
      <vt:variant>
        <vt:i4>1061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1064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2018-08-24T12:38:00Z</dcterms:created>
  <dcterms:modified xsi:type="dcterms:W3CDTF">2018-08-24T12:38:00Z</dcterms:modified>
</cp:coreProperties>
</file>