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AA0A" w14:textId="77777777" w:rsidR="006906C0" w:rsidRDefault="006906C0" w:rsidP="006906C0">
      <w:r w:rsidRPr="006906C0">
        <w:rPr>
          <w:rStyle w:val="Gl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C643C">
        <w:rPr>
          <w:rStyle w:val="Gl"/>
          <w:b w:val="0"/>
          <w:sz w:val="26"/>
          <w:szCs w:val="26"/>
          <w:bdr w:val="none" w:sz="0" w:space="0" w:color="auto" w:frame="1"/>
          <w:shd w:val="clear" w:color="auto" w:fill="FFFFFF"/>
        </w:rPr>
        <w:t>2017-2018</w:t>
      </w:r>
      <w:r w:rsidRPr="006906C0">
        <w:rPr>
          <w:rStyle w:val="Gl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11.SINIF KİMYA DERSİ 1.DÖNEM 2.YAZILI SORULARI</w:t>
      </w:r>
      <w:r w:rsidRPr="006906C0">
        <w:rPr>
          <w:rFonts w:ascii="Helvetica" w:hAnsi="Helvetica" w:cs="Helvetica"/>
          <w:sz w:val="23"/>
          <w:szCs w:val="23"/>
          <w:shd w:val="clear" w:color="auto" w:fill="FFFFFF"/>
        </w:rPr>
        <w:t> 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A) Aşağıdaki soruları doğru (D), yanlış (Y) şeklinde cevaplayınız? (Her soru 2 puan)</w:t>
      </w:r>
    </w:p>
    <w:p w14:paraId="466D1601" w14:textId="77777777" w:rsidR="006906C0" w:rsidRDefault="006906C0" w:rsidP="006906C0">
      <w:pPr>
        <w:shd w:val="clear" w:color="auto" w:fill="FFFFFF"/>
        <w:spacing w:line="259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a. Ortak iyon çözünürlüğü artırır.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(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)</w:t>
      </w:r>
    </w:p>
    <w:p w14:paraId="61F1EC11" w14:textId="77777777" w:rsidR="006906C0" w:rsidRDefault="006906C0" w:rsidP="006906C0">
      <w:pPr>
        <w:shd w:val="clear" w:color="auto" w:fill="FFFFFF"/>
        <w:spacing w:line="259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 xml:space="preserve">b. Tuzların çözünme yönü </w:t>
      </w:r>
      <w:proofErr w:type="spellStart"/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maximum</w:t>
      </w:r>
      <w:proofErr w:type="spellEnd"/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 xml:space="preserve"> düzensizlik yönüdür.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(    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)</w:t>
      </w:r>
    </w:p>
    <w:p w14:paraId="18FA41DD" w14:textId="77777777" w:rsidR="006906C0" w:rsidRDefault="006906C0" w:rsidP="006906C0"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c. Kimyasal denge olayı dinamik bir olaydır.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(</w:t>
      </w:r>
      <w:r>
        <w:rPr>
          <w:rStyle w:val="apple-converted-space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  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d. Gazların sudaki çözünürlüğü genelde endotermiktir.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(</w:t>
      </w:r>
      <w:r>
        <w:rPr>
          <w:rStyle w:val="apple-converted-space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  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e. Katalizörler reaksiyondan kullanılmadan çıkarlar.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(</w:t>
      </w:r>
      <w:r>
        <w:rPr>
          <w:rStyle w:val="apple-converted-space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  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B) Aşağıda verilen maddelerin suda çözünme denklemlerini yazarak </w:t>
      </w:r>
      <w:proofErr w:type="spellStart"/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Kç</w:t>
      </w:r>
      <w:proofErr w:type="spellEnd"/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bağıntılarını yazınız? (Her soru 2 puan)</w:t>
      </w:r>
    </w:p>
    <w:p w14:paraId="53BD6E29" w14:textId="77777777" w:rsidR="006906C0" w:rsidRDefault="006906C0" w:rsidP="006906C0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sz w:val="26"/>
          <w:szCs w:val="26"/>
          <w:bdr w:val="none" w:sz="0" w:space="0" w:color="auto" w:frame="1"/>
        </w:rPr>
        <w:t>CaCO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3(k)</w:t>
      </w:r>
      <w:r>
        <w:rPr>
          <w:rStyle w:val="apple-converted-space"/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 </w:t>
      </w:r>
      <w:r>
        <w:rPr>
          <w:rFonts w:ascii="inherit" w:hAnsi="inherit"/>
          <w:color w:val="373737"/>
          <w:sz w:val="26"/>
          <w:szCs w:val="26"/>
          <w:bdr w:val="none" w:sz="0" w:space="0" w:color="auto" w:frame="1"/>
        </w:rPr>
        <w:t>  </w:t>
      </w:r>
      <w:r>
        <w:rPr>
          <w:color w:val="373737"/>
          <w:sz w:val="26"/>
          <w:szCs w:val="26"/>
          <w:bdr w:val="none" w:sz="0" w:space="0" w:color="auto" w:frame="1"/>
        </w:rPr>
        <w:t>↔</w:t>
      </w:r>
    </w:p>
    <w:p w14:paraId="2538018C" w14:textId="77777777" w:rsidR="006906C0" w:rsidRDefault="006906C0" w:rsidP="006906C0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sz w:val="26"/>
          <w:szCs w:val="26"/>
          <w:bdr w:val="none" w:sz="0" w:space="0" w:color="auto" w:frame="1"/>
        </w:rPr>
        <w:t>Mg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3</w:t>
      </w:r>
      <w:r>
        <w:rPr>
          <w:color w:val="373737"/>
          <w:sz w:val="26"/>
          <w:szCs w:val="26"/>
          <w:bdr w:val="none" w:sz="0" w:space="0" w:color="auto" w:frame="1"/>
        </w:rPr>
        <w:t>(PO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4</w:t>
      </w:r>
      <w:r>
        <w:rPr>
          <w:color w:val="373737"/>
          <w:sz w:val="26"/>
          <w:szCs w:val="26"/>
          <w:bdr w:val="none" w:sz="0" w:space="0" w:color="auto" w:frame="1"/>
        </w:rPr>
        <w:t>)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2(k)</w:t>
      </w:r>
      <w:r>
        <w:rPr>
          <w:rStyle w:val="apple-converted-space"/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 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</w:rPr>
        <w:t>  </w:t>
      </w:r>
      <w:r>
        <w:rPr>
          <w:color w:val="373737"/>
          <w:sz w:val="26"/>
          <w:szCs w:val="26"/>
          <w:bdr w:val="none" w:sz="0" w:space="0" w:color="auto" w:frame="1"/>
        </w:rPr>
        <w:t>↔</w:t>
      </w:r>
    </w:p>
    <w:p w14:paraId="70A02BDA" w14:textId="77777777" w:rsidR="006906C0" w:rsidRDefault="006906C0" w:rsidP="006906C0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sz w:val="26"/>
          <w:szCs w:val="26"/>
          <w:bdr w:val="none" w:sz="0" w:space="0" w:color="auto" w:frame="1"/>
        </w:rPr>
        <w:t>Cr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2</w:t>
      </w:r>
      <w:r>
        <w:rPr>
          <w:color w:val="373737"/>
          <w:sz w:val="26"/>
          <w:szCs w:val="26"/>
          <w:bdr w:val="none" w:sz="0" w:space="0" w:color="auto" w:frame="1"/>
        </w:rPr>
        <w:t>(SO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4</w:t>
      </w:r>
      <w:r>
        <w:rPr>
          <w:color w:val="373737"/>
          <w:sz w:val="26"/>
          <w:szCs w:val="26"/>
          <w:bdr w:val="none" w:sz="0" w:space="0" w:color="auto" w:frame="1"/>
        </w:rPr>
        <w:t>)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3(k)</w:t>
      </w:r>
      <w:r>
        <w:rPr>
          <w:rStyle w:val="apple-converted-space"/>
          <w:color w:val="373737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6"/>
          <w:szCs w:val="26"/>
          <w:bdr w:val="none" w:sz="0" w:space="0" w:color="auto" w:frame="1"/>
        </w:rPr>
        <w:t> </w:t>
      </w:r>
      <w:r>
        <w:rPr>
          <w:rStyle w:val="apple-converted-space"/>
          <w:rFonts w:ascii="inherit" w:hAnsi="inherit"/>
          <w:color w:val="373737"/>
          <w:sz w:val="26"/>
          <w:szCs w:val="26"/>
          <w:bdr w:val="none" w:sz="0" w:space="0" w:color="auto" w:frame="1"/>
        </w:rPr>
        <w:t> </w:t>
      </w:r>
      <w:r>
        <w:rPr>
          <w:color w:val="373737"/>
          <w:sz w:val="26"/>
          <w:szCs w:val="26"/>
          <w:bdr w:val="none" w:sz="0" w:space="0" w:color="auto" w:frame="1"/>
        </w:rPr>
        <w:t>↔</w:t>
      </w:r>
    </w:p>
    <w:p w14:paraId="4BBF3BC9" w14:textId="77777777" w:rsidR="00FD4420" w:rsidRDefault="006906C0" w:rsidP="006906C0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Ca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3</w:t>
      </w: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N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2(k)</w:t>
      </w:r>
      <w:r>
        <w:rPr>
          <w:rStyle w:val="apple-converted-space"/>
          <w:color w:val="373737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373737"/>
          <w:sz w:val="26"/>
          <w:szCs w:val="26"/>
          <w:bdr w:val="none" w:sz="0" w:space="0" w:color="auto" w:frame="1"/>
          <w:shd w:val="clear" w:color="auto" w:fill="FFFFFF"/>
        </w:rPr>
        <w:t>   </w:t>
      </w: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↔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color w:val="373737"/>
          <w:bdr w:val="none" w:sz="0" w:space="0" w:color="auto" w:frame="1"/>
          <w:shd w:val="clear" w:color="auto" w:fill="FFFFFF"/>
        </w:rPr>
        <w:t>C) Aşağıdaki klasik soruları cevaplandırınız? (Her soru 5 puan)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color w:val="373737"/>
          <w:bdr w:val="none" w:sz="0" w:space="0" w:color="auto" w:frame="1"/>
          <w:shd w:val="clear" w:color="auto" w:fill="FFFFFF"/>
        </w:rPr>
        <w:t>Tepkime hızına etki eden faktörleri yazınız?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2)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color w:val="373737"/>
          <w:bdr w:val="none" w:sz="0" w:space="0" w:color="auto" w:frame="1"/>
          <w:shd w:val="clear" w:color="auto" w:fill="FFFFFF"/>
        </w:rPr>
        <w:t>Aktivasyon enerjisi ve katalizör nedir? tanımlayarak bu ikisi arasındaki ortak özelliği belirtiniz.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3) CH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4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+ 2O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--&gt; CO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+ 2H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O + 212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kkal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denklemine göre 1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mol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O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gazı reaksiyona girdiğinde açığa çıkan ısı kaç kaloridir?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4) Öz ısısı 1,2 kal/g.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 olan X katısının erime olmadan sıcaklığını 20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 artırmak için 600 kal ısı verildiğine göre 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X'in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kütlesi kaç gramdır?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5) 4,8 g Mg metali 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HCl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çözeltisine atıldığında 10 sn. içerisinde tamamen çözünüyor. Buna göre Mg 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nin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çözünme hızı kaç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mol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sn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dir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? (Mg=24)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6) X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+ 2Y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&lt;---&gt; 2XY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denge tepkimesine göre, 2 litrelik kapalı bir kapta denge anında 4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mol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X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, 2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mol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ve 8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mol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XY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gazları vardır. Buna göre tepkimenin denge sabiti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d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kaçtır?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7)  XF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tuzu 1 L suda en fazla 15,6 mg çözünmektedir.  XF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için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ç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= 3,2 x 10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-11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olduğuna göre X in atom kütlesi kaç g/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mol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dür? (F=19)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8)  2X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--&gt; 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 tepkimesine göre 0,2 M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lık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X alındığında Y gazının oluşma hızı 4 x 10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-4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mol/L.sn oluyor. Buna göre 0,4 M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lık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X gazı alındığında, X in harcanma hızı kaç mol/L.sn olur?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D) </w:t>
      </w:r>
      <w:r>
        <w:rPr>
          <w:color w:val="373737"/>
          <w:bdr w:val="none" w:sz="0" w:space="0" w:color="auto" w:frame="1"/>
          <w:shd w:val="clear" w:color="auto" w:fill="FFFFFF"/>
        </w:rPr>
        <w:t>Aşağıdaki çoktan seçmeli soruları cevaplayınız. (her soru 5 puan)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1)  I. C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5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(s)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--&gt;  C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5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 II. Br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--&gt; 2Br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III. F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+  e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-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--&gt;  F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-1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Yukarıdaki olaylardan hangileri endotermik (ısı alan) tir?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 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lastRenderedPageBreak/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2)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96A9C49" wp14:editId="59FA480E">
            <wp:extent cx="2105025" cy="1581150"/>
            <wp:effectExtent l="19050" t="0" r="9525" b="0"/>
            <wp:docPr id="1" name="Resim 1" descr="http://img.webme.com/pic/m/melahatyilmaz/kimy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e.com/pic/m/melahatyilmaz/kimya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Yukarıdaki şekilde saf bir katının sıcaklık-ısı grafiği verilmiştir. Katının ısınma ısısı 0,6 kal/g.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 olduğuna göre, erime ısısı kaç kal/g dır?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150   B) 100   C) 80   D) 75   E) 50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3)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71AB2002" wp14:editId="4CF7E2F7">
            <wp:extent cx="5534025" cy="4371975"/>
            <wp:effectExtent l="19050" t="0" r="9525" b="0"/>
            <wp:docPr id="2" name="Resim 2" descr="http://img.webme.com/pic/m/melahatyilmaz/kimya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webme.com/pic/m/melahatyilmaz/kimya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yargılarından hangileri doğrudur?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 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 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D)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4) Bir sıvının 20 gramının sıcaklığını 10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C artırmak için verilmesi gereken ısı miktarı 0,15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kkal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dir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. Buna göre sıvının ısınma ısısı kaç kal/g.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 tır?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lastRenderedPageBreak/>
        <w:t>   A) 0,15   B) 0,20   C) 0,25   D) 0,35   E) 0,75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5)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drawing>
          <wp:inline distT="0" distB="0" distL="0" distR="0" wp14:anchorId="5CCAE97B" wp14:editId="6F6C0606">
            <wp:extent cx="3162300" cy="1019175"/>
            <wp:effectExtent l="19050" t="0" r="0" b="0"/>
            <wp:docPr id="3" name="Resim 3" descr="http://img.webme.com/pic/m/melahatyilmaz/kimya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webme.com/pic/m/melahatyilmaz/kimya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Yukarıdaki niceliklerden hangileri etkin çarpışma sayısını etkileyen faktörlerdendir?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6)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drawing>
          <wp:inline distT="0" distB="0" distL="0" distR="0" wp14:anchorId="1E2FF510" wp14:editId="30D93B68">
            <wp:extent cx="3590925" cy="1247775"/>
            <wp:effectExtent l="19050" t="0" r="9525" b="0"/>
            <wp:docPr id="4" name="Resim 4" descr="http://img.webme.com/pic/m/melahatyilmaz/kimya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webme.com/pic/m/melahatyilmaz/kimya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Yukarıdaki denge tepkimelerinden hangilerinde kabın hacmi yarıya düşürüldüğünde denge sağa kayar?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7) Tepkime hızı ile ilgili,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I. Sıcaklığın artırılması ekzotermik tepkimelerin hızını azaltır.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II. Katalizörler tepkime hızını değiştirir.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III. Aynı sıcaklıkta aktifleşme enerjisi büyük olan tepkime daha hızlıdır.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yargılarından hangileri doğrudur?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8)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lastRenderedPageBreak/>
        <w:drawing>
          <wp:inline distT="0" distB="0" distL="0" distR="0" wp14:anchorId="18C8E165" wp14:editId="6D7BA6A5">
            <wp:extent cx="2133600" cy="1752600"/>
            <wp:effectExtent l="19050" t="0" r="0" b="0"/>
            <wp:docPr id="5" name="Resim 5" descr="http://img.webme.com/pic/m/melahatyilmaz/kimya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webme.com/pic/m/melahatyilmaz/kimya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 kimyasal bir tepkimeye ait potansiyel enerji-tepkime koordinatı grafiği verilmiştir.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Buna göre,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I. Reaksiyon ekzotermiktir.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II. Ürünlerin ısı kapsamı, girenlerin ısı kapsamından küçüktür.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III. Reaksiyon sırasında ısı açığa çıkar.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yargılarından hangileri doğrudur?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9)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drawing>
          <wp:inline distT="0" distB="0" distL="0" distR="0" wp14:anchorId="3BB508AB" wp14:editId="2B1A645C">
            <wp:extent cx="5572125" cy="3714750"/>
            <wp:effectExtent l="19050" t="0" r="9525" b="0"/>
            <wp:docPr id="6" name="Resim 6" descr="http://img.webme.com/pic/m/melahatyilmaz/kimya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webme.com/pic/m/melahatyilmaz/kimya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yargılarından hangileri doğrudur?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lastRenderedPageBreak/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10)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drawing>
          <wp:inline distT="0" distB="0" distL="0" distR="0" wp14:anchorId="2E88E7E7" wp14:editId="55355186">
            <wp:extent cx="2324100" cy="2609850"/>
            <wp:effectExtent l="19050" t="0" r="0" b="0"/>
            <wp:docPr id="7" name="Resim 7" descr="http://img.webme.com/pic/m/melahatyilmaz/kimya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webme.com/pic/m/melahatyilmaz/kimya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X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+ 2Y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--&gt; 2XY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tepkimesinin potansiyel enerji tepkime koordinatı grafiği yukarıda verilmiştir.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Tepkimede katalizör kullanılırsa,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I. a değeri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II. Tepkime hızı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III. b değeri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niceliklerinden hangileri değişir?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</w:p>
    <w:p w14:paraId="026575F3" w14:textId="77777777" w:rsidR="006906C0" w:rsidRDefault="006906C0" w:rsidP="006906C0">
      <w:bookmarkStart w:id="0" w:name="_GoBack"/>
      <w:bookmarkEnd w:id="0"/>
    </w:p>
    <w:sectPr w:rsidR="006906C0" w:rsidSect="00FD44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F9DF" w14:textId="77777777" w:rsidR="00FC643C" w:rsidRDefault="00FC643C" w:rsidP="00FC643C">
      <w:r>
        <w:separator/>
      </w:r>
    </w:p>
  </w:endnote>
  <w:endnote w:type="continuationSeparator" w:id="0">
    <w:p w14:paraId="48535DD6" w14:textId="77777777" w:rsidR="00FC643C" w:rsidRDefault="00FC643C" w:rsidP="00F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086F" w14:textId="77777777" w:rsidR="00FC643C" w:rsidRDefault="00FC64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F27C" w14:textId="77777777" w:rsidR="00FC643C" w:rsidRDefault="00FC64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6503" w14:textId="77777777" w:rsidR="00FC643C" w:rsidRDefault="00FC64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2E58" w14:textId="77777777" w:rsidR="00FC643C" w:rsidRDefault="00FC643C" w:rsidP="00FC643C">
      <w:r>
        <w:separator/>
      </w:r>
    </w:p>
  </w:footnote>
  <w:footnote w:type="continuationSeparator" w:id="0">
    <w:p w14:paraId="20675E16" w14:textId="77777777" w:rsidR="00FC643C" w:rsidRDefault="00FC643C" w:rsidP="00FC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A7EA" w14:textId="77777777" w:rsidR="00FC643C" w:rsidRDefault="00FC64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3FA3" w14:textId="77777777" w:rsidR="00FC643C" w:rsidRDefault="00FC64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3DFD" w14:textId="77777777" w:rsidR="00FC643C" w:rsidRDefault="00FC64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C0"/>
    <w:rsid w:val="00081F4F"/>
    <w:rsid w:val="001A2E44"/>
    <w:rsid w:val="00226A8A"/>
    <w:rsid w:val="00634DEA"/>
    <w:rsid w:val="006906C0"/>
    <w:rsid w:val="00FC643C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977C"/>
  <w15:docId w15:val="{18BF15F3-14AC-4838-817F-E971829D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06C0"/>
    <w:rPr>
      <w:b/>
      <w:bCs/>
    </w:rPr>
  </w:style>
  <w:style w:type="character" w:customStyle="1" w:styleId="apple-converted-space">
    <w:name w:val="apple-converted-space"/>
    <w:basedOn w:val="VarsaylanParagrafYazTipi"/>
    <w:rsid w:val="006906C0"/>
  </w:style>
  <w:style w:type="paragraph" w:styleId="AralkYok">
    <w:name w:val="No Spacing"/>
    <w:basedOn w:val="Normal"/>
    <w:uiPriority w:val="1"/>
    <w:qFormat/>
    <w:rsid w:val="006906C0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6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C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906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C64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C64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FC64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C64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3489</Characters>
  <Application>Microsoft Office Word</Application>
  <DocSecurity>4</DocSecurity>
  <Lines>29</Lines>
  <Paragraphs>8</Paragraphs>
  <ScaleCrop>false</ScaleCrop>
  <Manager>www.HangiSoru.com</Manager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2018-08-31T19:25:00Z</dcterms:created>
  <dcterms:modified xsi:type="dcterms:W3CDTF">2018-08-31T19:25:00Z</dcterms:modified>
  <cp:category>www.HangiSoru.com</cp:category>
</cp:coreProperties>
</file>